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ook w:val="04A0" w:firstRow="1" w:lastRow="0" w:firstColumn="1" w:lastColumn="0" w:noHBand="0" w:noVBand="1"/>
      </w:tblPr>
      <w:tblGrid>
        <w:gridCol w:w="4070"/>
        <w:gridCol w:w="5804"/>
      </w:tblGrid>
      <w:tr w:rsidR="007E77E2" w:rsidRPr="002546CE" w:rsidTr="002546CE">
        <w:trPr>
          <w:trHeight w:val="871"/>
        </w:trPr>
        <w:tc>
          <w:tcPr>
            <w:tcW w:w="4070" w:type="dxa"/>
            <w:shd w:val="clear" w:color="auto" w:fill="auto"/>
            <w:vAlign w:val="center"/>
          </w:tcPr>
          <w:p w:rsidR="007E77E2" w:rsidRPr="007E77E2" w:rsidRDefault="00A71D67" w:rsidP="002546CE">
            <w:pPr>
              <w:pStyle w:val="En-tte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554355" cy="520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E77E2" w:rsidRPr="002546CE">
              <w:rPr>
                <w:i/>
              </w:rPr>
              <w:t>INP-HB Yamoussoukro</w:t>
            </w:r>
          </w:p>
        </w:tc>
        <w:tc>
          <w:tcPr>
            <w:tcW w:w="5804" w:type="dxa"/>
            <w:shd w:val="clear" w:color="auto" w:fill="auto"/>
            <w:vAlign w:val="bottom"/>
          </w:tcPr>
          <w:p w:rsidR="007E77E2" w:rsidRPr="002546CE" w:rsidRDefault="007E77E2" w:rsidP="002546CE">
            <w:pPr>
              <w:pStyle w:val="En-tte"/>
              <w:jc w:val="center"/>
              <w:rPr>
                <w:b/>
                <w:i/>
                <w:sz w:val="28"/>
                <w:szCs w:val="28"/>
              </w:rPr>
            </w:pPr>
            <w:r w:rsidRPr="002546CE">
              <w:rPr>
                <w:b/>
                <w:i/>
                <w:sz w:val="28"/>
                <w:szCs w:val="28"/>
              </w:rPr>
              <w:t xml:space="preserve">                                               </w:t>
            </w:r>
            <w:r w:rsidR="00E0631B">
              <w:rPr>
                <w:b/>
                <w:i/>
                <w:sz w:val="28"/>
                <w:szCs w:val="28"/>
              </w:rPr>
              <w:t>BCPST 1 &amp;2</w:t>
            </w:r>
            <w:r w:rsidRPr="002546CE">
              <w:rPr>
                <w:b/>
                <w:i/>
                <w:sz w:val="28"/>
                <w:szCs w:val="28"/>
              </w:rPr>
              <w:t xml:space="preserve"> </w:t>
            </w:r>
          </w:p>
          <w:p w:rsidR="007E77E2" w:rsidRPr="007E77E2" w:rsidRDefault="007E77E2" w:rsidP="001E2B3E">
            <w:pPr>
              <w:pStyle w:val="En-tte"/>
              <w:jc w:val="right"/>
            </w:pPr>
            <w:r w:rsidRPr="002546CE">
              <w:rPr>
                <w:i/>
              </w:rPr>
              <w:t xml:space="preserve">            Année scolaire 201</w:t>
            </w:r>
            <w:r w:rsidR="001E2B3E">
              <w:rPr>
                <w:i/>
              </w:rPr>
              <w:t>5</w:t>
            </w:r>
            <w:r w:rsidRPr="002546CE">
              <w:rPr>
                <w:i/>
              </w:rPr>
              <w:t>-201</w:t>
            </w:r>
            <w:r w:rsidR="001E2B3E">
              <w:rPr>
                <w:i/>
              </w:rPr>
              <w:t>6</w:t>
            </w:r>
            <w:bookmarkStart w:id="0" w:name="_GoBack"/>
            <w:bookmarkEnd w:id="0"/>
          </w:p>
        </w:tc>
      </w:tr>
    </w:tbl>
    <w:p w:rsidR="007E77E2" w:rsidRPr="007E77E2" w:rsidRDefault="007E77E2" w:rsidP="00A44385">
      <w:pPr>
        <w:jc w:val="center"/>
        <w:rPr>
          <w:rFonts w:ascii="Arial" w:hAnsi="Arial" w:cs="Arial"/>
          <w:b/>
          <w:sz w:val="48"/>
          <w:szCs w:val="48"/>
          <w:lang w:val="fr-FR"/>
        </w:rPr>
      </w:pPr>
    </w:p>
    <w:p w:rsidR="00053003" w:rsidRPr="007E77E2" w:rsidRDefault="00B373B7" w:rsidP="00A44385">
      <w:pPr>
        <w:jc w:val="center"/>
        <w:rPr>
          <w:rFonts w:ascii="Arial" w:hAnsi="Arial" w:cs="Arial"/>
          <w:b/>
          <w:sz w:val="48"/>
          <w:szCs w:val="48"/>
          <w:lang w:val="fr-FR"/>
        </w:rPr>
      </w:pPr>
      <w:r w:rsidRPr="007E77E2">
        <w:rPr>
          <w:rFonts w:ascii="Arial" w:hAnsi="Arial" w:cs="Arial"/>
          <w:b/>
          <w:sz w:val="48"/>
          <w:szCs w:val="48"/>
          <w:lang w:val="fr-FR"/>
        </w:rPr>
        <w:t>PROGRAMME D</w:t>
      </w:r>
      <w:r w:rsidR="00037298">
        <w:rPr>
          <w:rFonts w:ascii="Arial" w:hAnsi="Arial" w:cs="Arial"/>
          <w:b/>
          <w:sz w:val="48"/>
          <w:szCs w:val="48"/>
          <w:lang w:val="fr-FR"/>
        </w:rPr>
        <w:t xml:space="preserve">E </w:t>
      </w:r>
      <w:r w:rsidR="0055674F">
        <w:rPr>
          <w:rFonts w:ascii="Arial" w:hAnsi="Arial" w:cs="Arial"/>
          <w:b/>
          <w:sz w:val="48"/>
          <w:szCs w:val="48"/>
          <w:lang w:val="fr-FR"/>
        </w:rPr>
        <w:t>FRANÇAIS ET PHILOSOPHIE</w:t>
      </w:r>
      <w:r w:rsidRPr="007E77E2">
        <w:rPr>
          <w:rFonts w:ascii="Arial" w:hAnsi="Arial" w:cs="Arial"/>
          <w:b/>
          <w:sz w:val="48"/>
          <w:szCs w:val="48"/>
          <w:lang w:val="fr-FR"/>
        </w:rPr>
        <w:t xml:space="preserve">  </w:t>
      </w:r>
      <w:r w:rsidR="00053003">
        <w:rPr>
          <w:rFonts w:ascii="Arial" w:hAnsi="Arial" w:cs="Arial"/>
          <w:b/>
          <w:sz w:val="48"/>
          <w:szCs w:val="48"/>
          <w:lang w:val="fr-FR"/>
        </w:rPr>
        <w:t>BCPST 1 &amp; 2</w:t>
      </w:r>
    </w:p>
    <w:p w:rsidR="00A44385" w:rsidRPr="007E77E2" w:rsidRDefault="00A44385" w:rsidP="00E62D1E">
      <w:pPr>
        <w:rPr>
          <w:rFonts w:ascii="Arial" w:hAnsi="Arial" w:cs="Arial"/>
          <w:b/>
          <w:sz w:val="32"/>
          <w:szCs w:val="32"/>
          <w:lang w:val="fr-FR"/>
        </w:rPr>
      </w:pPr>
    </w:p>
    <w:p w:rsidR="009D001C" w:rsidRDefault="009D001C" w:rsidP="0055674F">
      <w:pPr>
        <w:jc w:val="both"/>
        <w:rPr>
          <w:rFonts w:cs="Times New Roman"/>
          <w:lang w:val="fr-FR"/>
        </w:rPr>
      </w:pPr>
    </w:p>
    <w:p w:rsidR="0055674F" w:rsidRPr="0006483B" w:rsidRDefault="0055674F" w:rsidP="0055674F">
      <w:pPr>
        <w:jc w:val="both"/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06483B">
        <w:rPr>
          <w:rFonts w:cs="Times New Roman"/>
          <w:sz w:val="28"/>
          <w:szCs w:val="28"/>
          <w:lang w:val="fr-FR"/>
        </w:rPr>
        <w:t>L'enseignement de français et de philosophie dans les classes préparatoires scientifiques durant l'année scolaire s'appuie notamment sur les thèmes suivants, étudiés à travers les œuvres littéraires et ph</w:t>
      </w:r>
      <w:r w:rsidR="00201E8E">
        <w:rPr>
          <w:rFonts w:cs="Times New Roman"/>
          <w:sz w:val="28"/>
          <w:szCs w:val="28"/>
          <w:lang w:val="fr-FR"/>
        </w:rPr>
        <w:t>ilosophiques précisées ci-après</w:t>
      </w:r>
      <w:r w:rsidRPr="0006483B">
        <w:rPr>
          <w:rFonts w:cs="Times New Roman"/>
          <w:sz w:val="28"/>
          <w:szCs w:val="28"/>
          <w:lang w:val="fr-FR"/>
        </w:rPr>
        <w:t>:</w:t>
      </w:r>
      <w:r w:rsidRPr="0006483B">
        <w:rPr>
          <w:rFonts w:cs="Times New Roman"/>
          <w:sz w:val="28"/>
          <w:szCs w:val="28"/>
          <w:lang w:val="fr-FR"/>
        </w:rPr>
        <w:br/>
      </w:r>
      <w:r w:rsidRPr="0006483B">
        <w:rPr>
          <w:rFonts w:cs="Times New Roman"/>
          <w:sz w:val="28"/>
          <w:szCs w:val="28"/>
          <w:lang w:val="fr-FR"/>
        </w:rPr>
        <w:br/>
      </w:r>
      <w:r w:rsidRPr="0006483B">
        <w:rPr>
          <w:rFonts w:cs="Times New Roman"/>
          <w:sz w:val="28"/>
          <w:szCs w:val="28"/>
          <w:lang w:val="fr-FR"/>
        </w:rPr>
        <w:br/>
      </w:r>
      <w:r w:rsidRPr="0006483B">
        <w:rPr>
          <w:rFonts w:cs="Times New Roman"/>
          <w:b/>
          <w:bCs/>
          <w:sz w:val="28"/>
          <w:szCs w:val="28"/>
          <w:u w:val="single"/>
          <w:lang w:val="fr-FR"/>
        </w:rPr>
        <w:t>Thème futur</w:t>
      </w:r>
    </w:p>
    <w:p w:rsidR="0055674F" w:rsidRPr="0006483B" w:rsidRDefault="0055674F" w:rsidP="0055674F">
      <w:pPr>
        <w:jc w:val="both"/>
        <w:rPr>
          <w:rFonts w:cs="Times New Roman"/>
          <w:sz w:val="28"/>
          <w:szCs w:val="28"/>
          <w:lang w:val="fr-FR"/>
        </w:rPr>
      </w:pPr>
      <w:r w:rsidRPr="0006483B">
        <w:rPr>
          <w:rFonts w:cs="Times New Roman"/>
          <w:sz w:val="28"/>
          <w:szCs w:val="28"/>
          <w:lang w:val="fr-FR"/>
        </w:rPr>
        <w:t>Concours 2015 et 2016, « La guerre »</w:t>
      </w:r>
      <w:r w:rsidRPr="0006483B">
        <w:rPr>
          <w:rFonts w:cs="Times New Roman"/>
          <w:sz w:val="28"/>
          <w:szCs w:val="28"/>
          <w:lang w:val="fr-FR"/>
        </w:rPr>
        <w:br/>
      </w:r>
    </w:p>
    <w:p w:rsidR="0055674F" w:rsidRPr="0006483B" w:rsidRDefault="0055674F" w:rsidP="0055674F">
      <w:pPr>
        <w:numPr>
          <w:ilvl w:val="0"/>
          <w:numId w:val="22"/>
        </w:numPr>
        <w:jc w:val="both"/>
        <w:rPr>
          <w:rFonts w:cs="Times New Roman"/>
          <w:sz w:val="28"/>
          <w:szCs w:val="28"/>
          <w:lang w:val="fr-FR"/>
        </w:rPr>
      </w:pPr>
      <w:r w:rsidRPr="00CF333B">
        <w:rPr>
          <w:rFonts w:cs="Times New Roman"/>
          <w:b/>
          <w:sz w:val="28"/>
          <w:szCs w:val="28"/>
          <w:lang w:val="fr-FR"/>
        </w:rPr>
        <w:t>Les Perses (Eschyle)</w:t>
      </w:r>
      <w:r w:rsidRPr="0006483B">
        <w:rPr>
          <w:rFonts w:cs="Times New Roman"/>
          <w:sz w:val="28"/>
          <w:szCs w:val="28"/>
          <w:lang w:val="fr-FR"/>
        </w:rPr>
        <w:t xml:space="preserve"> ; traduction Danielle </w:t>
      </w:r>
      <w:proofErr w:type="spellStart"/>
      <w:r w:rsidRPr="0006483B">
        <w:rPr>
          <w:rFonts w:cs="Times New Roman"/>
          <w:sz w:val="28"/>
          <w:szCs w:val="28"/>
          <w:lang w:val="fr-FR"/>
        </w:rPr>
        <w:t>Saunnier</w:t>
      </w:r>
      <w:proofErr w:type="spellEnd"/>
      <w:r w:rsidRPr="0006483B">
        <w:rPr>
          <w:rFonts w:cs="Times New Roman"/>
          <w:sz w:val="28"/>
          <w:szCs w:val="28"/>
          <w:lang w:val="fr-FR"/>
        </w:rPr>
        <w:t>, éditions Garnier-Flammarion ;</w:t>
      </w:r>
    </w:p>
    <w:p w:rsidR="0055674F" w:rsidRPr="0006483B" w:rsidRDefault="0055674F" w:rsidP="0055674F">
      <w:pPr>
        <w:numPr>
          <w:ilvl w:val="0"/>
          <w:numId w:val="22"/>
        </w:numPr>
        <w:jc w:val="both"/>
        <w:rPr>
          <w:rFonts w:cs="Times New Roman"/>
          <w:sz w:val="28"/>
          <w:szCs w:val="28"/>
          <w:lang w:val="fr-FR"/>
        </w:rPr>
      </w:pPr>
      <w:r w:rsidRPr="00CF333B">
        <w:rPr>
          <w:rFonts w:cs="Times New Roman"/>
          <w:b/>
          <w:sz w:val="28"/>
          <w:szCs w:val="28"/>
          <w:lang w:val="fr-FR"/>
        </w:rPr>
        <w:t>Le Feu</w:t>
      </w:r>
      <w:r w:rsidRPr="0006483B">
        <w:rPr>
          <w:rFonts w:cs="Times New Roman"/>
          <w:sz w:val="28"/>
          <w:szCs w:val="28"/>
          <w:lang w:val="fr-FR"/>
        </w:rPr>
        <w:t xml:space="preserve"> (Henri Barbusse) ;</w:t>
      </w:r>
    </w:p>
    <w:p w:rsidR="0055674F" w:rsidRPr="0006483B" w:rsidRDefault="0055674F" w:rsidP="0055674F">
      <w:pPr>
        <w:numPr>
          <w:ilvl w:val="0"/>
          <w:numId w:val="22"/>
        </w:numPr>
        <w:jc w:val="both"/>
        <w:rPr>
          <w:rFonts w:cs="Times New Roman"/>
          <w:sz w:val="28"/>
          <w:szCs w:val="28"/>
          <w:lang w:val="fr-FR"/>
        </w:rPr>
      </w:pPr>
      <w:r w:rsidRPr="00CF333B">
        <w:rPr>
          <w:rFonts w:cs="Times New Roman"/>
          <w:b/>
          <w:sz w:val="28"/>
          <w:szCs w:val="28"/>
          <w:lang w:val="fr-FR"/>
        </w:rPr>
        <w:t>De la guerre</w:t>
      </w:r>
      <w:r w:rsidRPr="0006483B">
        <w:rPr>
          <w:rFonts w:cs="Times New Roman"/>
          <w:sz w:val="28"/>
          <w:szCs w:val="28"/>
          <w:lang w:val="fr-FR"/>
        </w:rPr>
        <w:t xml:space="preserve">, Carl </w:t>
      </w:r>
      <w:proofErr w:type="spellStart"/>
      <w:r w:rsidRPr="0006483B">
        <w:rPr>
          <w:rFonts w:cs="Times New Roman"/>
          <w:sz w:val="28"/>
          <w:szCs w:val="28"/>
          <w:lang w:val="fr-FR"/>
        </w:rPr>
        <w:t>von</w:t>
      </w:r>
      <w:proofErr w:type="spellEnd"/>
      <w:r w:rsidRPr="0006483B">
        <w:rPr>
          <w:rFonts w:cs="Times New Roman"/>
          <w:sz w:val="28"/>
          <w:szCs w:val="28"/>
          <w:lang w:val="fr-FR"/>
        </w:rPr>
        <w:t xml:space="preserve"> Clausewitz, traduction Nicolas </w:t>
      </w:r>
      <w:proofErr w:type="spellStart"/>
      <w:r w:rsidRPr="0006483B">
        <w:rPr>
          <w:rFonts w:cs="Times New Roman"/>
          <w:sz w:val="28"/>
          <w:szCs w:val="28"/>
          <w:lang w:val="fr-FR"/>
        </w:rPr>
        <w:t>Waquet</w:t>
      </w:r>
      <w:proofErr w:type="spellEnd"/>
      <w:r w:rsidRPr="0006483B">
        <w:rPr>
          <w:rFonts w:cs="Times New Roman"/>
          <w:sz w:val="28"/>
          <w:szCs w:val="28"/>
          <w:lang w:val="fr-FR"/>
        </w:rPr>
        <w:t>, édition Rivages Poche, livre I "sur la nature de la guerre" pages 17 à 114</w:t>
      </w:r>
    </w:p>
    <w:sectPr w:rsidR="0055674F" w:rsidRPr="0006483B" w:rsidSect="00935650">
      <w:footerReference w:type="even" r:id="rId10"/>
      <w:footerReference w:type="default" r:id="rId11"/>
      <w:footnotePr>
        <w:pos w:val="beneathText"/>
      </w:footnotePr>
      <w:pgSz w:w="11905" w:h="16837"/>
      <w:pgMar w:top="568" w:right="849" w:bottom="568" w:left="851" w:header="992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6CE" w:rsidRDefault="002546CE">
      <w:r>
        <w:separator/>
      </w:r>
    </w:p>
  </w:endnote>
  <w:endnote w:type="continuationSeparator" w:id="0">
    <w:p w:rsidR="002546CE" w:rsidRDefault="0025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 Unicode MS"/>
    <w:charset w:val="00"/>
    <w:family w:val="swiss"/>
    <w:pitch w:val="variable"/>
    <w:sig w:usb0="E7003EFF" w:usb1="D200FDFF" w:usb2="0004602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Sans L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547" w:rsidRDefault="00A43547" w:rsidP="002320DC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A43547" w:rsidRDefault="00A4354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AFA" w:rsidRDefault="00596AFA" w:rsidP="00596AFA">
    <w:pPr>
      <w:widowControl/>
      <w:pBdr>
        <w:top w:val="single" w:sz="6" w:space="0" w:color="000000"/>
      </w:pBdr>
      <w:autoSpaceDE w:val="0"/>
      <w:autoSpaceDN w:val="0"/>
      <w:adjustRightInd w:val="0"/>
      <w:jc w:val="right"/>
      <w:rPr>
        <w:rFonts w:cs="Arial"/>
        <w:color w:val="000000"/>
        <w:sz w:val="18"/>
        <w:szCs w:val="18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1E2B3E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Fonts w:cs="Arial"/>
        <w:color w:val="000000"/>
        <w:sz w:val="18"/>
        <w:szCs w:val="18"/>
      </w:rPr>
      <w:t xml:space="preserve"> </w:t>
    </w:r>
  </w:p>
  <w:p w:rsidR="009D001C" w:rsidRPr="00596AFA" w:rsidRDefault="00596AFA" w:rsidP="00596AFA">
    <w:pPr>
      <w:pStyle w:val="Pieddepage"/>
    </w:pPr>
    <w:r>
      <w:rPr>
        <w:rFonts w:cs="Arial"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6CE" w:rsidRDefault="002546CE">
      <w:r>
        <w:separator/>
      </w:r>
    </w:p>
  </w:footnote>
  <w:footnote w:type="continuationSeparator" w:id="0">
    <w:p w:rsidR="002546CE" w:rsidRDefault="00254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</w:abstractNum>
  <w:abstractNum w:abstractNumId="3">
    <w:nsid w:val="00000008"/>
    <w:multiLevelType w:val="singleLevel"/>
    <w:tmpl w:val="00000008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</w:abstractNum>
  <w:abstractNum w:abstractNumId="4">
    <w:nsid w:val="02A94B4E"/>
    <w:multiLevelType w:val="hybridMultilevel"/>
    <w:tmpl w:val="C2BAF528"/>
    <w:lvl w:ilvl="0" w:tplc="807478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5A547C"/>
    <w:multiLevelType w:val="multilevel"/>
    <w:tmpl w:val="BDB44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CB175D"/>
    <w:multiLevelType w:val="multilevel"/>
    <w:tmpl w:val="5B72A16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7">
    <w:nsid w:val="2AF00343"/>
    <w:multiLevelType w:val="hybridMultilevel"/>
    <w:tmpl w:val="0C14A93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769F5"/>
    <w:multiLevelType w:val="hybridMultilevel"/>
    <w:tmpl w:val="71541A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2115F6"/>
    <w:multiLevelType w:val="hybridMultilevel"/>
    <w:tmpl w:val="636CB4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447162"/>
    <w:multiLevelType w:val="hybridMultilevel"/>
    <w:tmpl w:val="2DC08C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513895"/>
    <w:multiLevelType w:val="hybridMultilevel"/>
    <w:tmpl w:val="CAF820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A47FEE"/>
    <w:multiLevelType w:val="hybridMultilevel"/>
    <w:tmpl w:val="3E64E2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2124B8"/>
    <w:multiLevelType w:val="hybridMultilevel"/>
    <w:tmpl w:val="AD1EE3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BB1584"/>
    <w:multiLevelType w:val="hybridMultilevel"/>
    <w:tmpl w:val="40EC14EA"/>
    <w:lvl w:ilvl="0" w:tplc="623C1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551EBC"/>
    <w:multiLevelType w:val="multilevel"/>
    <w:tmpl w:val="F4808C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65234577"/>
    <w:multiLevelType w:val="hybridMultilevel"/>
    <w:tmpl w:val="9BC20E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62C45E">
      <w:numFmt w:val="bullet"/>
      <w:lvlText w:val="·"/>
      <w:lvlJc w:val="left"/>
      <w:pPr>
        <w:ind w:left="1440" w:hanging="360"/>
      </w:pPr>
      <w:rPr>
        <w:rFonts w:ascii="Arial" w:eastAsia="DejaVu Sans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2354B9"/>
    <w:multiLevelType w:val="hybridMultilevel"/>
    <w:tmpl w:val="025A6FB6"/>
    <w:lvl w:ilvl="0" w:tplc="623C1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B56099"/>
    <w:multiLevelType w:val="hybridMultilevel"/>
    <w:tmpl w:val="20B4E476"/>
    <w:lvl w:ilvl="0" w:tplc="00000001"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0000001"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343C2"/>
    <w:multiLevelType w:val="multilevel"/>
    <w:tmpl w:val="6866989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20">
    <w:nsid w:val="77BD61FF"/>
    <w:multiLevelType w:val="hybridMultilevel"/>
    <w:tmpl w:val="A49EB8AA"/>
    <w:lvl w:ilvl="0" w:tplc="623C1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6E6F8C"/>
    <w:multiLevelType w:val="hybridMultilevel"/>
    <w:tmpl w:val="2E2A5638"/>
    <w:lvl w:ilvl="0" w:tplc="00000001"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0000001"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27414B"/>
    <w:multiLevelType w:val="hybridMultilevel"/>
    <w:tmpl w:val="239EA8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551321"/>
    <w:multiLevelType w:val="multilevel"/>
    <w:tmpl w:val="FA36700E"/>
    <w:styleLink w:val="StyleAvecpucesTimesNewRomanGauche0mmSuspendu63mm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1"/>
  </w:num>
  <w:num w:numId="4">
    <w:abstractNumId w:val="18"/>
  </w:num>
  <w:num w:numId="5">
    <w:abstractNumId w:val="7"/>
  </w:num>
  <w:num w:numId="6">
    <w:abstractNumId w:val="3"/>
  </w:num>
  <w:num w:numId="7">
    <w:abstractNumId w:val="6"/>
  </w:num>
  <w:num w:numId="8">
    <w:abstractNumId w:val="23"/>
  </w:num>
  <w:num w:numId="9">
    <w:abstractNumId w:val="19"/>
  </w:num>
  <w:num w:numId="10">
    <w:abstractNumId w:val="15"/>
  </w:num>
  <w:num w:numId="11">
    <w:abstractNumId w:val="13"/>
  </w:num>
  <w:num w:numId="12">
    <w:abstractNumId w:val="16"/>
  </w:num>
  <w:num w:numId="13">
    <w:abstractNumId w:val="12"/>
  </w:num>
  <w:num w:numId="14">
    <w:abstractNumId w:val="10"/>
  </w:num>
  <w:num w:numId="15">
    <w:abstractNumId w:val="8"/>
  </w:num>
  <w:num w:numId="16">
    <w:abstractNumId w:val="22"/>
  </w:num>
  <w:num w:numId="17">
    <w:abstractNumId w:val="9"/>
  </w:num>
  <w:num w:numId="18">
    <w:abstractNumId w:val="11"/>
  </w:num>
  <w:num w:numId="19">
    <w:abstractNumId w:val="20"/>
  </w:num>
  <w:num w:numId="20">
    <w:abstractNumId w:val="17"/>
  </w:num>
  <w:num w:numId="21">
    <w:abstractNumId w:val="14"/>
  </w:num>
  <w:num w:numId="22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isplayBackgroundShape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76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77D"/>
    <w:rsid w:val="00001BD5"/>
    <w:rsid w:val="00014E5A"/>
    <w:rsid w:val="00016C84"/>
    <w:rsid w:val="0002164D"/>
    <w:rsid w:val="000338E8"/>
    <w:rsid w:val="00037298"/>
    <w:rsid w:val="00041272"/>
    <w:rsid w:val="00045006"/>
    <w:rsid w:val="0005252D"/>
    <w:rsid w:val="00053003"/>
    <w:rsid w:val="00054DE6"/>
    <w:rsid w:val="0006483B"/>
    <w:rsid w:val="00073DD7"/>
    <w:rsid w:val="00083EF1"/>
    <w:rsid w:val="000841B3"/>
    <w:rsid w:val="00084B2C"/>
    <w:rsid w:val="00087E16"/>
    <w:rsid w:val="00092B37"/>
    <w:rsid w:val="00094B7A"/>
    <w:rsid w:val="000A21CC"/>
    <w:rsid w:val="000A37D5"/>
    <w:rsid w:val="000A39E6"/>
    <w:rsid w:val="000A7BAC"/>
    <w:rsid w:val="000B713E"/>
    <w:rsid w:val="000B7B29"/>
    <w:rsid w:val="000C2A27"/>
    <w:rsid w:val="000C6AF9"/>
    <w:rsid w:val="000C7587"/>
    <w:rsid w:val="000C7FBD"/>
    <w:rsid w:val="000D1778"/>
    <w:rsid w:val="000D4C4A"/>
    <w:rsid w:val="000F2748"/>
    <w:rsid w:val="000F6752"/>
    <w:rsid w:val="000F6B96"/>
    <w:rsid w:val="00101BE3"/>
    <w:rsid w:val="0011138A"/>
    <w:rsid w:val="00133CBA"/>
    <w:rsid w:val="00140EBD"/>
    <w:rsid w:val="00142A95"/>
    <w:rsid w:val="00147ACF"/>
    <w:rsid w:val="001634E4"/>
    <w:rsid w:val="00163632"/>
    <w:rsid w:val="001657D9"/>
    <w:rsid w:val="00183DBA"/>
    <w:rsid w:val="0019656C"/>
    <w:rsid w:val="001979EF"/>
    <w:rsid w:val="001A130D"/>
    <w:rsid w:val="001A2A67"/>
    <w:rsid w:val="001A6347"/>
    <w:rsid w:val="001A7315"/>
    <w:rsid w:val="001B374F"/>
    <w:rsid w:val="001B67DF"/>
    <w:rsid w:val="001D65BB"/>
    <w:rsid w:val="001E2B3E"/>
    <w:rsid w:val="001F3FEF"/>
    <w:rsid w:val="001F611F"/>
    <w:rsid w:val="00201E8E"/>
    <w:rsid w:val="00207DAB"/>
    <w:rsid w:val="00217398"/>
    <w:rsid w:val="0022077A"/>
    <w:rsid w:val="00223FEF"/>
    <w:rsid w:val="00230EEC"/>
    <w:rsid w:val="002320DC"/>
    <w:rsid w:val="00234CE4"/>
    <w:rsid w:val="00245EAE"/>
    <w:rsid w:val="00250C37"/>
    <w:rsid w:val="00254096"/>
    <w:rsid w:val="002546CE"/>
    <w:rsid w:val="002551DB"/>
    <w:rsid w:val="00257110"/>
    <w:rsid w:val="0026677D"/>
    <w:rsid w:val="002668F2"/>
    <w:rsid w:val="002748AC"/>
    <w:rsid w:val="00274E04"/>
    <w:rsid w:val="002802B3"/>
    <w:rsid w:val="002919D0"/>
    <w:rsid w:val="002A735F"/>
    <w:rsid w:val="002B0EA2"/>
    <w:rsid w:val="002B1163"/>
    <w:rsid w:val="002B4045"/>
    <w:rsid w:val="002B4E54"/>
    <w:rsid w:val="002B61D0"/>
    <w:rsid w:val="002B6E73"/>
    <w:rsid w:val="002B7F17"/>
    <w:rsid w:val="002C7671"/>
    <w:rsid w:val="002D4FDD"/>
    <w:rsid w:val="002D505A"/>
    <w:rsid w:val="002E18D4"/>
    <w:rsid w:val="002E3A60"/>
    <w:rsid w:val="002E7F9F"/>
    <w:rsid w:val="003041AD"/>
    <w:rsid w:val="00312D20"/>
    <w:rsid w:val="00326211"/>
    <w:rsid w:val="003315CC"/>
    <w:rsid w:val="00336748"/>
    <w:rsid w:val="00340D77"/>
    <w:rsid w:val="00341D55"/>
    <w:rsid w:val="00342D58"/>
    <w:rsid w:val="00347789"/>
    <w:rsid w:val="00354071"/>
    <w:rsid w:val="00365211"/>
    <w:rsid w:val="003665B1"/>
    <w:rsid w:val="00376930"/>
    <w:rsid w:val="00380AF2"/>
    <w:rsid w:val="003846AC"/>
    <w:rsid w:val="003869B4"/>
    <w:rsid w:val="003919CA"/>
    <w:rsid w:val="00394824"/>
    <w:rsid w:val="00395090"/>
    <w:rsid w:val="003967D7"/>
    <w:rsid w:val="003B382A"/>
    <w:rsid w:val="003B4C45"/>
    <w:rsid w:val="003B617F"/>
    <w:rsid w:val="003C01DC"/>
    <w:rsid w:val="003C1B88"/>
    <w:rsid w:val="003C5AAC"/>
    <w:rsid w:val="003D1904"/>
    <w:rsid w:val="003E7573"/>
    <w:rsid w:val="00402788"/>
    <w:rsid w:val="004034A7"/>
    <w:rsid w:val="00405F77"/>
    <w:rsid w:val="00406B49"/>
    <w:rsid w:val="00417E0F"/>
    <w:rsid w:val="004372A2"/>
    <w:rsid w:val="004447D3"/>
    <w:rsid w:val="00451FD2"/>
    <w:rsid w:val="00455663"/>
    <w:rsid w:val="00457BDA"/>
    <w:rsid w:val="00464776"/>
    <w:rsid w:val="00470E6F"/>
    <w:rsid w:val="0047550F"/>
    <w:rsid w:val="004831BD"/>
    <w:rsid w:val="00483F18"/>
    <w:rsid w:val="00485C0B"/>
    <w:rsid w:val="004938AD"/>
    <w:rsid w:val="004939B7"/>
    <w:rsid w:val="00493FE2"/>
    <w:rsid w:val="0049562D"/>
    <w:rsid w:val="004A0ECF"/>
    <w:rsid w:val="004A42C5"/>
    <w:rsid w:val="004A799F"/>
    <w:rsid w:val="004B3361"/>
    <w:rsid w:val="004B37D4"/>
    <w:rsid w:val="004B4070"/>
    <w:rsid w:val="004D23F0"/>
    <w:rsid w:val="004D4AD7"/>
    <w:rsid w:val="004D5FC1"/>
    <w:rsid w:val="004E1025"/>
    <w:rsid w:val="004F10E4"/>
    <w:rsid w:val="0050177A"/>
    <w:rsid w:val="00502474"/>
    <w:rsid w:val="00505511"/>
    <w:rsid w:val="00510734"/>
    <w:rsid w:val="005115C1"/>
    <w:rsid w:val="005132E6"/>
    <w:rsid w:val="0051658A"/>
    <w:rsid w:val="005238E6"/>
    <w:rsid w:val="00533EAE"/>
    <w:rsid w:val="00540D1A"/>
    <w:rsid w:val="005432AA"/>
    <w:rsid w:val="00544E94"/>
    <w:rsid w:val="00554F3A"/>
    <w:rsid w:val="00556533"/>
    <w:rsid w:val="0055674F"/>
    <w:rsid w:val="005613A4"/>
    <w:rsid w:val="00561C08"/>
    <w:rsid w:val="0057466A"/>
    <w:rsid w:val="0058353C"/>
    <w:rsid w:val="00587F87"/>
    <w:rsid w:val="00596AFA"/>
    <w:rsid w:val="005B38E0"/>
    <w:rsid w:val="005B6B30"/>
    <w:rsid w:val="005D18E1"/>
    <w:rsid w:val="005D3200"/>
    <w:rsid w:val="005D6DA8"/>
    <w:rsid w:val="005E77F4"/>
    <w:rsid w:val="005F41FC"/>
    <w:rsid w:val="005F49FC"/>
    <w:rsid w:val="005F5AA4"/>
    <w:rsid w:val="006057EE"/>
    <w:rsid w:val="006205AA"/>
    <w:rsid w:val="0062332B"/>
    <w:rsid w:val="00631AC3"/>
    <w:rsid w:val="0064359A"/>
    <w:rsid w:val="006561C9"/>
    <w:rsid w:val="00656906"/>
    <w:rsid w:val="00660D6E"/>
    <w:rsid w:val="00661880"/>
    <w:rsid w:val="006702F3"/>
    <w:rsid w:val="0067366B"/>
    <w:rsid w:val="00673EC9"/>
    <w:rsid w:val="00675088"/>
    <w:rsid w:val="00675695"/>
    <w:rsid w:val="006836D1"/>
    <w:rsid w:val="00692929"/>
    <w:rsid w:val="00694B99"/>
    <w:rsid w:val="0069523D"/>
    <w:rsid w:val="0069683A"/>
    <w:rsid w:val="006C4E70"/>
    <w:rsid w:val="006D5EA5"/>
    <w:rsid w:val="006E4396"/>
    <w:rsid w:val="006E4B5C"/>
    <w:rsid w:val="006E4DDB"/>
    <w:rsid w:val="006E5BDC"/>
    <w:rsid w:val="00702606"/>
    <w:rsid w:val="007076CC"/>
    <w:rsid w:val="00707A20"/>
    <w:rsid w:val="0071158A"/>
    <w:rsid w:val="00714DAD"/>
    <w:rsid w:val="00722DB1"/>
    <w:rsid w:val="00723A12"/>
    <w:rsid w:val="00723E8D"/>
    <w:rsid w:val="00730F60"/>
    <w:rsid w:val="00734480"/>
    <w:rsid w:val="00746387"/>
    <w:rsid w:val="007535B9"/>
    <w:rsid w:val="00757C83"/>
    <w:rsid w:val="00761819"/>
    <w:rsid w:val="007623FD"/>
    <w:rsid w:val="00763C14"/>
    <w:rsid w:val="007668F2"/>
    <w:rsid w:val="00772D3E"/>
    <w:rsid w:val="00786A1B"/>
    <w:rsid w:val="007A6CF3"/>
    <w:rsid w:val="007C22B4"/>
    <w:rsid w:val="007C459C"/>
    <w:rsid w:val="007D1690"/>
    <w:rsid w:val="007D20B5"/>
    <w:rsid w:val="007D3173"/>
    <w:rsid w:val="007E3BD7"/>
    <w:rsid w:val="007E77E2"/>
    <w:rsid w:val="007F465B"/>
    <w:rsid w:val="00802251"/>
    <w:rsid w:val="00802F82"/>
    <w:rsid w:val="00830729"/>
    <w:rsid w:val="00830C71"/>
    <w:rsid w:val="00832FCB"/>
    <w:rsid w:val="008362C5"/>
    <w:rsid w:val="008458EE"/>
    <w:rsid w:val="008504D8"/>
    <w:rsid w:val="00856208"/>
    <w:rsid w:val="0087188A"/>
    <w:rsid w:val="00885B86"/>
    <w:rsid w:val="00887998"/>
    <w:rsid w:val="00895DB7"/>
    <w:rsid w:val="008A04A8"/>
    <w:rsid w:val="008A4DC9"/>
    <w:rsid w:val="008B38BB"/>
    <w:rsid w:val="008C258B"/>
    <w:rsid w:val="008C3BB3"/>
    <w:rsid w:val="008C5EF4"/>
    <w:rsid w:val="008D1817"/>
    <w:rsid w:val="008E5CF8"/>
    <w:rsid w:val="008E7461"/>
    <w:rsid w:val="008F1220"/>
    <w:rsid w:val="008F3698"/>
    <w:rsid w:val="008F4EB0"/>
    <w:rsid w:val="008F6391"/>
    <w:rsid w:val="008F6AF0"/>
    <w:rsid w:val="00907254"/>
    <w:rsid w:val="00907342"/>
    <w:rsid w:val="00912726"/>
    <w:rsid w:val="00913BF8"/>
    <w:rsid w:val="009143C3"/>
    <w:rsid w:val="00916C27"/>
    <w:rsid w:val="00925F0B"/>
    <w:rsid w:val="00930F2C"/>
    <w:rsid w:val="00935650"/>
    <w:rsid w:val="00940390"/>
    <w:rsid w:val="00940AD8"/>
    <w:rsid w:val="00943113"/>
    <w:rsid w:val="00946422"/>
    <w:rsid w:val="00951671"/>
    <w:rsid w:val="00954C58"/>
    <w:rsid w:val="00963857"/>
    <w:rsid w:val="0096604B"/>
    <w:rsid w:val="0097507A"/>
    <w:rsid w:val="00981BAD"/>
    <w:rsid w:val="00981F1A"/>
    <w:rsid w:val="009973AE"/>
    <w:rsid w:val="009A5561"/>
    <w:rsid w:val="009A7F4E"/>
    <w:rsid w:val="009C55B8"/>
    <w:rsid w:val="009D001C"/>
    <w:rsid w:val="009D3088"/>
    <w:rsid w:val="009D39CA"/>
    <w:rsid w:val="009D4E50"/>
    <w:rsid w:val="009D501B"/>
    <w:rsid w:val="009E20A9"/>
    <w:rsid w:val="009E6614"/>
    <w:rsid w:val="009E712A"/>
    <w:rsid w:val="009F027E"/>
    <w:rsid w:val="009F6CE1"/>
    <w:rsid w:val="009F792A"/>
    <w:rsid w:val="00A04941"/>
    <w:rsid w:val="00A049B3"/>
    <w:rsid w:val="00A135AE"/>
    <w:rsid w:val="00A2179F"/>
    <w:rsid w:val="00A23349"/>
    <w:rsid w:val="00A32666"/>
    <w:rsid w:val="00A43547"/>
    <w:rsid w:val="00A44385"/>
    <w:rsid w:val="00A44434"/>
    <w:rsid w:val="00A5381D"/>
    <w:rsid w:val="00A5606F"/>
    <w:rsid w:val="00A637F0"/>
    <w:rsid w:val="00A6486F"/>
    <w:rsid w:val="00A6739D"/>
    <w:rsid w:val="00A71C82"/>
    <w:rsid w:val="00A71D67"/>
    <w:rsid w:val="00A96093"/>
    <w:rsid w:val="00AB0E6E"/>
    <w:rsid w:val="00AB2396"/>
    <w:rsid w:val="00AC3520"/>
    <w:rsid w:val="00AC4BA2"/>
    <w:rsid w:val="00AE6980"/>
    <w:rsid w:val="00AF198F"/>
    <w:rsid w:val="00AF5D9C"/>
    <w:rsid w:val="00AF7DCA"/>
    <w:rsid w:val="00B0147E"/>
    <w:rsid w:val="00B10599"/>
    <w:rsid w:val="00B21E4A"/>
    <w:rsid w:val="00B25C81"/>
    <w:rsid w:val="00B31F20"/>
    <w:rsid w:val="00B32AC2"/>
    <w:rsid w:val="00B34EC8"/>
    <w:rsid w:val="00B3639C"/>
    <w:rsid w:val="00B373B7"/>
    <w:rsid w:val="00B5303D"/>
    <w:rsid w:val="00B53186"/>
    <w:rsid w:val="00B55A74"/>
    <w:rsid w:val="00B632BA"/>
    <w:rsid w:val="00B72DA5"/>
    <w:rsid w:val="00B77B3D"/>
    <w:rsid w:val="00B8275D"/>
    <w:rsid w:val="00B82CF8"/>
    <w:rsid w:val="00B836A2"/>
    <w:rsid w:val="00B93278"/>
    <w:rsid w:val="00BA269D"/>
    <w:rsid w:val="00BA5F25"/>
    <w:rsid w:val="00BB07FF"/>
    <w:rsid w:val="00BC0874"/>
    <w:rsid w:val="00BD1ED3"/>
    <w:rsid w:val="00BD4399"/>
    <w:rsid w:val="00BE39E2"/>
    <w:rsid w:val="00BE53E0"/>
    <w:rsid w:val="00BF302C"/>
    <w:rsid w:val="00C038E9"/>
    <w:rsid w:val="00C1739D"/>
    <w:rsid w:val="00C337E5"/>
    <w:rsid w:val="00C34F6D"/>
    <w:rsid w:val="00C3591B"/>
    <w:rsid w:val="00C4125C"/>
    <w:rsid w:val="00C5764A"/>
    <w:rsid w:val="00C610E2"/>
    <w:rsid w:val="00C64C97"/>
    <w:rsid w:val="00C660C0"/>
    <w:rsid w:val="00C76E96"/>
    <w:rsid w:val="00C85E9E"/>
    <w:rsid w:val="00CA2C54"/>
    <w:rsid w:val="00CC7A12"/>
    <w:rsid w:val="00CD52A9"/>
    <w:rsid w:val="00CF333B"/>
    <w:rsid w:val="00D0512C"/>
    <w:rsid w:val="00D316D1"/>
    <w:rsid w:val="00D569C9"/>
    <w:rsid w:val="00D62DA4"/>
    <w:rsid w:val="00D840AA"/>
    <w:rsid w:val="00DA772B"/>
    <w:rsid w:val="00DB366F"/>
    <w:rsid w:val="00DB46FD"/>
    <w:rsid w:val="00DD6EEC"/>
    <w:rsid w:val="00DE52F8"/>
    <w:rsid w:val="00DF245B"/>
    <w:rsid w:val="00DF63D5"/>
    <w:rsid w:val="00DF74B6"/>
    <w:rsid w:val="00E0458F"/>
    <w:rsid w:val="00E0631B"/>
    <w:rsid w:val="00E108DB"/>
    <w:rsid w:val="00E10FA3"/>
    <w:rsid w:val="00E11931"/>
    <w:rsid w:val="00E25CF7"/>
    <w:rsid w:val="00E30C79"/>
    <w:rsid w:val="00E6257E"/>
    <w:rsid w:val="00E62D1E"/>
    <w:rsid w:val="00E65601"/>
    <w:rsid w:val="00E7252D"/>
    <w:rsid w:val="00E72CE9"/>
    <w:rsid w:val="00E74DDC"/>
    <w:rsid w:val="00E75A8E"/>
    <w:rsid w:val="00E77385"/>
    <w:rsid w:val="00E81916"/>
    <w:rsid w:val="00E83901"/>
    <w:rsid w:val="00EA2BDF"/>
    <w:rsid w:val="00EA4002"/>
    <w:rsid w:val="00EB1A86"/>
    <w:rsid w:val="00EB4D86"/>
    <w:rsid w:val="00EB4F42"/>
    <w:rsid w:val="00EB54A0"/>
    <w:rsid w:val="00EC0138"/>
    <w:rsid w:val="00EC25E8"/>
    <w:rsid w:val="00EC37CA"/>
    <w:rsid w:val="00EC52F3"/>
    <w:rsid w:val="00ED313F"/>
    <w:rsid w:val="00EE1A9E"/>
    <w:rsid w:val="00EF5EEE"/>
    <w:rsid w:val="00EF7174"/>
    <w:rsid w:val="00F178DD"/>
    <w:rsid w:val="00F23390"/>
    <w:rsid w:val="00F26BD4"/>
    <w:rsid w:val="00F303F2"/>
    <w:rsid w:val="00F325C1"/>
    <w:rsid w:val="00F36EFB"/>
    <w:rsid w:val="00F40715"/>
    <w:rsid w:val="00F4425F"/>
    <w:rsid w:val="00F53DF8"/>
    <w:rsid w:val="00F56A25"/>
    <w:rsid w:val="00F81E0D"/>
    <w:rsid w:val="00F91E71"/>
    <w:rsid w:val="00FA42BE"/>
    <w:rsid w:val="00FA49FA"/>
    <w:rsid w:val="00FB17D7"/>
    <w:rsid w:val="00FB56C2"/>
    <w:rsid w:val="00FC0394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uppressAutoHyphens/>
    </w:pPr>
    <w:rPr>
      <w:rFonts w:eastAsia="DejaVu Sans" w:cs="DejaVu Sans"/>
      <w:kern w:val="1"/>
      <w:sz w:val="24"/>
      <w:szCs w:val="24"/>
      <w:lang w:val="en-US" w:eastAsia="hi-IN" w:bidi="hi-IN"/>
    </w:rPr>
  </w:style>
  <w:style w:type="paragraph" w:styleId="Titre1">
    <w:name w:val="heading 1"/>
    <w:basedOn w:val="Normal"/>
    <w:next w:val="Normal"/>
    <w:qFormat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 w:cs="Times New Roman"/>
      <w:b/>
      <w:sz w:val="28"/>
      <w:szCs w:val="20"/>
      <w:lang w:val="fr-FR" w:eastAsia="ar-SA" w:bidi="ar-SA"/>
    </w:rPr>
  </w:style>
  <w:style w:type="paragraph" w:styleId="Titre3">
    <w:name w:val="heading 3"/>
    <w:basedOn w:val="Normal"/>
    <w:next w:val="Normal"/>
    <w:link w:val="Titre3C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4z0">
    <w:name w:val="WW8Num4z0"/>
    <w:rPr>
      <w:rFonts w:ascii="Times New Roman" w:eastAsia="DejaVu Sans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DejaVu Sans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Arial" w:eastAsia="DejaVu Sans" w:hAnsi="Arial" w:cs="Aria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b/>
      <w:sz w:val="24"/>
      <w:szCs w:val="24"/>
    </w:rPr>
  </w:style>
  <w:style w:type="character" w:customStyle="1" w:styleId="WW8Num10z0">
    <w:name w:val="WW8Num10z0"/>
    <w:rPr>
      <w:rFonts w:ascii="Times New Roman" w:hAnsi="Times New Roman"/>
      <w:b/>
      <w:i w:val="0"/>
      <w:color w:val="000000"/>
      <w:sz w:val="28"/>
      <w:u w:val="thick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customStyle="1" w:styleId="CarCar">
    <w:name w:val="Car Car"/>
    <w:rPr>
      <w:rFonts w:ascii="Tahoma" w:hAnsi="Tahoma"/>
      <w:sz w:val="16"/>
      <w:szCs w:val="16"/>
      <w:lang w:val="x-none" w:eastAsia="ar-SA" w:bidi="ar-SA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Nimbus Sans L" w:eastAsia="HG Mincho Light J" w:hAnsi="Nimbus Sans L" w:cs="Nimbus Sans 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customStyle="1" w:styleId="titredexercice">
    <w:name w:val="titre d'exercice"/>
    <w:basedOn w:val="Normal"/>
    <w:pPr>
      <w:spacing w:before="240" w:after="120" w:line="360" w:lineRule="auto"/>
      <w:jc w:val="both"/>
    </w:pPr>
    <w:rPr>
      <w:rFonts w:ascii="Comic Sans MS" w:hAnsi="Comic Sans MS"/>
      <w:b/>
    </w:rPr>
  </w:style>
  <w:style w:type="paragraph" w:customStyle="1" w:styleId="titredexo">
    <w:name w:val="titre d'exo"/>
    <w:basedOn w:val="titredexercice"/>
    <w:rPr>
      <w:rFonts w:ascii="Times New Roman" w:hAnsi="Times New Roman" w:cs="Times New Roman"/>
      <w:sz w:val="20"/>
      <w:szCs w:val="20"/>
      <w:lang w:val="fr-FR"/>
    </w:rPr>
  </w:style>
  <w:style w:type="paragraph" w:customStyle="1" w:styleId="Style1">
    <w:name w:val="Style1"/>
    <w:basedOn w:val="Normal"/>
    <w:pPr>
      <w:overflowPunct w:val="0"/>
      <w:autoSpaceDE w:val="0"/>
      <w:spacing w:line="360" w:lineRule="atLeast"/>
      <w:jc w:val="center"/>
      <w:textAlignment w:val="baseline"/>
    </w:pPr>
    <w:rPr>
      <w:rFonts w:ascii="Comic Sans MS" w:hAnsi="Comic Sans MS"/>
      <w:b/>
      <w:bCs/>
      <w:sz w:val="28"/>
      <w:szCs w:val="28"/>
    </w:rPr>
  </w:style>
  <w:style w:type="paragraph" w:customStyle="1" w:styleId="question1">
    <w:name w:val="question1"/>
    <w:basedOn w:val="Normal"/>
    <w:pPr>
      <w:spacing w:line="360" w:lineRule="auto"/>
    </w:pPr>
    <w:rPr>
      <w:position w:val="-11"/>
    </w:rPr>
  </w:style>
  <w:style w:type="paragraph" w:customStyle="1" w:styleId="titre">
    <w:name w:val="titre"/>
    <w:basedOn w:val="Normal"/>
    <w:pPr>
      <w:overflowPunct w:val="0"/>
      <w:autoSpaceDE w:val="0"/>
      <w:spacing w:before="240" w:after="240" w:line="360" w:lineRule="atLeast"/>
      <w:jc w:val="center"/>
      <w:textAlignment w:val="baseline"/>
    </w:pPr>
    <w:rPr>
      <w:rFonts w:ascii="Comic Sans MS" w:hAnsi="Comic Sans MS"/>
      <w:b/>
      <w:bCs/>
      <w:sz w:val="28"/>
      <w:szCs w:val="28"/>
    </w:rPr>
  </w:style>
  <w:style w:type="paragraph" w:customStyle="1" w:styleId="titre11">
    <w:name w:val="titre 1"/>
    <w:basedOn w:val="Normal"/>
    <w:pPr>
      <w:overflowPunct w:val="0"/>
      <w:autoSpaceDE w:val="0"/>
      <w:spacing w:before="360" w:after="240" w:line="360" w:lineRule="atLeast"/>
      <w:jc w:val="center"/>
      <w:textAlignment w:val="baseline"/>
    </w:pPr>
    <w:rPr>
      <w:rFonts w:ascii="Comic Sans MS" w:hAnsi="Comic Sans MS"/>
      <w:b/>
      <w:bCs/>
      <w:sz w:val="28"/>
      <w:szCs w:val="2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Retraitnormal1">
    <w:name w:val="Retrait normal1"/>
    <w:basedOn w:val="Normal"/>
    <w:pPr>
      <w:widowControl/>
      <w:suppressAutoHyphens w:val="0"/>
      <w:ind w:left="851" w:firstLine="567"/>
      <w:jc w:val="both"/>
    </w:pPr>
    <w:rPr>
      <w:rFonts w:eastAsia="Times New Roman" w:cs="Times New Roman"/>
      <w:szCs w:val="20"/>
      <w:lang w:val="fr-FR" w:eastAsia="ar-SA" w:bidi="ar-SA"/>
    </w:rPr>
  </w:style>
  <w:style w:type="paragraph" w:styleId="Retraitcorpsdetexte">
    <w:name w:val="Body Text Indent"/>
    <w:basedOn w:val="Normal"/>
    <w:pPr>
      <w:widowControl/>
      <w:suppressAutoHyphens w:val="0"/>
      <w:autoSpaceDE w:val="0"/>
    </w:pPr>
    <w:rPr>
      <w:rFonts w:ascii="Arial" w:eastAsia="Times New Roman" w:hAnsi="Arial" w:cs="Times New Roman"/>
      <w:b/>
      <w:sz w:val="20"/>
      <w:szCs w:val="20"/>
      <w:lang w:val="fr-FR" w:eastAsia="ar-SA" w:bidi="ar-SA"/>
    </w:rPr>
  </w:style>
  <w:style w:type="paragraph" w:customStyle="1" w:styleId="Retraitcorpsdetexte31">
    <w:name w:val="Retrait corps de texte 31"/>
    <w:basedOn w:val="Normal"/>
    <w:pPr>
      <w:widowControl/>
      <w:suppressAutoHyphens w:val="0"/>
      <w:ind w:left="-5"/>
      <w:jc w:val="both"/>
    </w:pPr>
    <w:rPr>
      <w:rFonts w:eastAsia="Times New Roman" w:cs="Times New Roman"/>
      <w:i/>
      <w:color w:val="FF0000"/>
      <w:sz w:val="22"/>
      <w:szCs w:val="20"/>
      <w:lang w:val="fr-FR" w:eastAsia="ar-SA" w:bidi="ar-SA"/>
    </w:rPr>
  </w:style>
  <w:style w:type="paragraph" w:styleId="En-tte">
    <w:name w:val="header"/>
    <w:basedOn w:val="Normal"/>
    <w:link w:val="En-tteCar"/>
    <w:uiPriority w:val="99"/>
    <w:pPr>
      <w:widowControl/>
      <w:tabs>
        <w:tab w:val="center" w:pos="4536"/>
        <w:tab w:val="right" w:pos="9072"/>
      </w:tabs>
      <w:suppressAutoHyphens w:val="0"/>
    </w:pPr>
    <w:rPr>
      <w:rFonts w:eastAsia="Times New Roman" w:cs="Times New Roman"/>
      <w:sz w:val="22"/>
      <w:szCs w:val="20"/>
      <w:lang w:val="fr-FR" w:eastAsia="ar-SA" w:bidi="ar-SA"/>
    </w:rPr>
  </w:style>
  <w:style w:type="paragraph" w:customStyle="1" w:styleId="Corpsdetexte21">
    <w:name w:val="Corps de texte 21"/>
    <w:basedOn w:val="Normal"/>
    <w:pPr>
      <w:widowControl/>
      <w:suppressAutoHyphens w:val="0"/>
      <w:jc w:val="both"/>
    </w:pPr>
    <w:rPr>
      <w:rFonts w:eastAsia="Times New Roman" w:cs="Times New Roman"/>
      <w:i/>
      <w:color w:val="FF0000"/>
      <w:sz w:val="22"/>
      <w:szCs w:val="20"/>
      <w:lang w:val="fr-FR" w:eastAsia="ar-SA" w:bidi="ar-SA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qFormat/>
    <w:pPr>
      <w:widowControl/>
      <w:suppressAutoHyphens w:val="0"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val="fr-FR" w:eastAsia="ar-SA" w:bidi="ar-SA"/>
    </w:rPr>
  </w:style>
  <w:style w:type="paragraph" w:customStyle="1" w:styleId="Corpsdetexte31">
    <w:name w:val="Corps de texte 31"/>
    <w:basedOn w:val="Normal"/>
    <w:pPr>
      <w:widowControl/>
      <w:suppressAutoHyphens w:val="0"/>
      <w:jc w:val="both"/>
    </w:pPr>
    <w:rPr>
      <w:rFonts w:ascii="Calibri" w:eastAsia="Times New Roman" w:hAnsi="Calibri" w:cs="Times New Roman"/>
      <w:sz w:val="22"/>
      <w:lang w:val="fr-FR" w:eastAsia="ar-SA" w:bidi="ar-SA"/>
    </w:rPr>
  </w:style>
  <w:style w:type="paragraph" w:styleId="Textedebulles">
    <w:name w:val="Balloon Text"/>
    <w:basedOn w:val="Normal"/>
    <w:pPr>
      <w:widowControl/>
      <w:suppressAutoHyphens w:val="0"/>
    </w:pPr>
    <w:rPr>
      <w:rFonts w:ascii="Tahoma" w:eastAsia="Times New Roman" w:hAnsi="Tahoma" w:cs="Times New Roman"/>
      <w:sz w:val="16"/>
      <w:szCs w:val="16"/>
      <w:lang w:val="x-none" w:eastAsia="ar-SA" w:bidi="ar-SA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Contenuducadre">
    <w:name w:val="Contenu du cadre"/>
    <w:basedOn w:val="Corpsdetexte"/>
  </w:style>
  <w:style w:type="character" w:styleId="Marquedecommentaire">
    <w:name w:val="annotation reference"/>
    <w:semiHidden/>
    <w:rsid w:val="0026677D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26677D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26677D"/>
    <w:rPr>
      <w:b/>
      <w:bCs/>
    </w:rPr>
  </w:style>
  <w:style w:type="table" w:styleId="Grilledutableau">
    <w:name w:val="Table Grid"/>
    <w:basedOn w:val="TableauNormal"/>
    <w:uiPriority w:val="59"/>
    <w:rsid w:val="00A43547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link w:val="Titre3"/>
    <w:semiHidden/>
    <w:locked/>
    <w:rsid w:val="001F3FEF"/>
    <w:rPr>
      <w:rFonts w:ascii="Arial" w:eastAsia="DejaVu Sans" w:hAnsi="Arial" w:cs="Arial"/>
      <w:b/>
      <w:bCs/>
      <w:kern w:val="1"/>
      <w:sz w:val="26"/>
      <w:szCs w:val="26"/>
      <w:lang w:val="en-US" w:eastAsia="hi-IN" w:bidi="hi-IN"/>
    </w:rPr>
  </w:style>
  <w:style w:type="paragraph" w:customStyle="1" w:styleId="Paragraphedeliste1">
    <w:name w:val="Paragraphe de liste1"/>
    <w:basedOn w:val="Normal"/>
    <w:rsid w:val="001F3FEF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fr-FR" w:eastAsia="en-US" w:bidi="ar-SA"/>
    </w:rPr>
  </w:style>
  <w:style w:type="paragraph" w:customStyle="1" w:styleId="Standard">
    <w:name w:val="Standard"/>
    <w:rsid w:val="00B632BA"/>
    <w:pPr>
      <w:widowControl w:val="0"/>
      <w:tabs>
        <w:tab w:val="left" w:pos="708"/>
      </w:tabs>
      <w:suppressAutoHyphens/>
    </w:pPr>
    <w:rPr>
      <w:rFonts w:cs="DejaVu Sans"/>
      <w:sz w:val="24"/>
      <w:szCs w:val="24"/>
      <w:lang w:val="en-US" w:eastAsia="hi-IN" w:bidi="hi-IN"/>
    </w:rPr>
  </w:style>
  <w:style w:type="paragraph" w:customStyle="1" w:styleId="Listecouleur-Accent11">
    <w:name w:val="Liste couleur - Accent 11"/>
    <w:basedOn w:val="Normal"/>
    <w:rsid w:val="00133CBA"/>
    <w:pPr>
      <w:ind w:left="720"/>
    </w:pPr>
    <w:rPr>
      <w:rFonts w:ascii="Cambria" w:eastAsia="MS ??" w:hAnsi="Cambria" w:cs="Cambria"/>
      <w:kern w:val="0"/>
      <w:lang w:val="fr-FR" w:eastAsia="zh-CN" w:bidi="ar-SA"/>
    </w:rPr>
  </w:style>
  <w:style w:type="numbering" w:customStyle="1" w:styleId="StyleAvecpucesTimesNewRomanGauche0mmSuspendu63mm">
    <w:name w:val="Style Avec puces Times New Roman Gauche :  0 mm Suspendu : 63 mm"/>
    <w:basedOn w:val="Aucuneliste"/>
    <w:rsid w:val="00133CBA"/>
    <w:pPr>
      <w:numPr>
        <w:numId w:val="8"/>
      </w:numPr>
    </w:pPr>
  </w:style>
  <w:style w:type="character" w:customStyle="1" w:styleId="CommentaireCar">
    <w:name w:val="Commentaire Car"/>
    <w:link w:val="Commentaire"/>
    <w:rsid w:val="00F91E71"/>
    <w:rPr>
      <w:rFonts w:eastAsia="DejaVu Sans" w:cs="DejaVu Sans"/>
      <w:kern w:val="1"/>
      <w:lang w:val="en-US" w:eastAsia="hi-IN" w:bidi="hi-IN"/>
    </w:rPr>
  </w:style>
  <w:style w:type="paragraph" w:customStyle="1" w:styleId="Default">
    <w:name w:val="Default"/>
    <w:rsid w:val="00F91E71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ja-JP"/>
    </w:rPr>
  </w:style>
  <w:style w:type="character" w:customStyle="1" w:styleId="En-tteCar">
    <w:name w:val="En-tête Car"/>
    <w:link w:val="En-tte"/>
    <w:uiPriority w:val="99"/>
    <w:rsid w:val="007E77E2"/>
    <w:rPr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uppressAutoHyphens/>
    </w:pPr>
    <w:rPr>
      <w:rFonts w:eastAsia="DejaVu Sans" w:cs="DejaVu Sans"/>
      <w:kern w:val="1"/>
      <w:sz w:val="24"/>
      <w:szCs w:val="24"/>
      <w:lang w:val="en-US" w:eastAsia="hi-IN" w:bidi="hi-IN"/>
    </w:rPr>
  </w:style>
  <w:style w:type="paragraph" w:styleId="Titre1">
    <w:name w:val="heading 1"/>
    <w:basedOn w:val="Normal"/>
    <w:next w:val="Normal"/>
    <w:qFormat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 w:cs="Times New Roman"/>
      <w:b/>
      <w:sz w:val="28"/>
      <w:szCs w:val="20"/>
      <w:lang w:val="fr-FR" w:eastAsia="ar-SA" w:bidi="ar-SA"/>
    </w:rPr>
  </w:style>
  <w:style w:type="paragraph" w:styleId="Titre3">
    <w:name w:val="heading 3"/>
    <w:basedOn w:val="Normal"/>
    <w:next w:val="Normal"/>
    <w:link w:val="Titre3C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4z0">
    <w:name w:val="WW8Num4z0"/>
    <w:rPr>
      <w:rFonts w:ascii="Times New Roman" w:eastAsia="DejaVu Sans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DejaVu Sans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Arial" w:eastAsia="DejaVu Sans" w:hAnsi="Arial" w:cs="Aria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b/>
      <w:sz w:val="24"/>
      <w:szCs w:val="24"/>
    </w:rPr>
  </w:style>
  <w:style w:type="character" w:customStyle="1" w:styleId="WW8Num10z0">
    <w:name w:val="WW8Num10z0"/>
    <w:rPr>
      <w:rFonts w:ascii="Times New Roman" w:hAnsi="Times New Roman"/>
      <w:b/>
      <w:i w:val="0"/>
      <w:color w:val="000000"/>
      <w:sz w:val="28"/>
      <w:u w:val="thick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customStyle="1" w:styleId="CarCar">
    <w:name w:val="Car Car"/>
    <w:rPr>
      <w:rFonts w:ascii="Tahoma" w:hAnsi="Tahoma"/>
      <w:sz w:val="16"/>
      <w:szCs w:val="16"/>
      <w:lang w:val="x-none" w:eastAsia="ar-SA" w:bidi="ar-SA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Nimbus Sans L" w:eastAsia="HG Mincho Light J" w:hAnsi="Nimbus Sans L" w:cs="Nimbus Sans 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customStyle="1" w:styleId="titredexercice">
    <w:name w:val="titre d'exercice"/>
    <w:basedOn w:val="Normal"/>
    <w:pPr>
      <w:spacing w:before="240" w:after="120" w:line="360" w:lineRule="auto"/>
      <w:jc w:val="both"/>
    </w:pPr>
    <w:rPr>
      <w:rFonts w:ascii="Comic Sans MS" w:hAnsi="Comic Sans MS"/>
      <w:b/>
    </w:rPr>
  </w:style>
  <w:style w:type="paragraph" w:customStyle="1" w:styleId="titredexo">
    <w:name w:val="titre d'exo"/>
    <w:basedOn w:val="titredexercice"/>
    <w:rPr>
      <w:rFonts w:ascii="Times New Roman" w:hAnsi="Times New Roman" w:cs="Times New Roman"/>
      <w:sz w:val="20"/>
      <w:szCs w:val="20"/>
      <w:lang w:val="fr-FR"/>
    </w:rPr>
  </w:style>
  <w:style w:type="paragraph" w:customStyle="1" w:styleId="Style1">
    <w:name w:val="Style1"/>
    <w:basedOn w:val="Normal"/>
    <w:pPr>
      <w:overflowPunct w:val="0"/>
      <w:autoSpaceDE w:val="0"/>
      <w:spacing w:line="360" w:lineRule="atLeast"/>
      <w:jc w:val="center"/>
      <w:textAlignment w:val="baseline"/>
    </w:pPr>
    <w:rPr>
      <w:rFonts w:ascii="Comic Sans MS" w:hAnsi="Comic Sans MS"/>
      <w:b/>
      <w:bCs/>
      <w:sz w:val="28"/>
      <w:szCs w:val="28"/>
    </w:rPr>
  </w:style>
  <w:style w:type="paragraph" w:customStyle="1" w:styleId="question1">
    <w:name w:val="question1"/>
    <w:basedOn w:val="Normal"/>
    <w:pPr>
      <w:spacing w:line="360" w:lineRule="auto"/>
    </w:pPr>
    <w:rPr>
      <w:position w:val="-11"/>
    </w:rPr>
  </w:style>
  <w:style w:type="paragraph" w:customStyle="1" w:styleId="titre">
    <w:name w:val="titre"/>
    <w:basedOn w:val="Normal"/>
    <w:pPr>
      <w:overflowPunct w:val="0"/>
      <w:autoSpaceDE w:val="0"/>
      <w:spacing w:before="240" w:after="240" w:line="360" w:lineRule="atLeast"/>
      <w:jc w:val="center"/>
      <w:textAlignment w:val="baseline"/>
    </w:pPr>
    <w:rPr>
      <w:rFonts w:ascii="Comic Sans MS" w:hAnsi="Comic Sans MS"/>
      <w:b/>
      <w:bCs/>
      <w:sz w:val="28"/>
      <w:szCs w:val="28"/>
    </w:rPr>
  </w:style>
  <w:style w:type="paragraph" w:customStyle="1" w:styleId="titre11">
    <w:name w:val="titre 1"/>
    <w:basedOn w:val="Normal"/>
    <w:pPr>
      <w:overflowPunct w:val="0"/>
      <w:autoSpaceDE w:val="0"/>
      <w:spacing w:before="360" w:after="240" w:line="360" w:lineRule="atLeast"/>
      <w:jc w:val="center"/>
      <w:textAlignment w:val="baseline"/>
    </w:pPr>
    <w:rPr>
      <w:rFonts w:ascii="Comic Sans MS" w:hAnsi="Comic Sans MS"/>
      <w:b/>
      <w:bCs/>
      <w:sz w:val="28"/>
      <w:szCs w:val="2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Retraitnormal1">
    <w:name w:val="Retrait normal1"/>
    <w:basedOn w:val="Normal"/>
    <w:pPr>
      <w:widowControl/>
      <w:suppressAutoHyphens w:val="0"/>
      <w:ind w:left="851" w:firstLine="567"/>
      <w:jc w:val="both"/>
    </w:pPr>
    <w:rPr>
      <w:rFonts w:eastAsia="Times New Roman" w:cs="Times New Roman"/>
      <w:szCs w:val="20"/>
      <w:lang w:val="fr-FR" w:eastAsia="ar-SA" w:bidi="ar-SA"/>
    </w:rPr>
  </w:style>
  <w:style w:type="paragraph" w:styleId="Retraitcorpsdetexte">
    <w:name w:val="Body Text Indent"/>
    <w:basedOn w:val="Normal"/>
    <w:pPr>
      <w:widowControl/>
      <w:suppressAutoHyphens w:val="0"/>
      <w:autoSpaceDE w:val="0"/>
    </w:pPr>
    <w:rPr>
      <w:rFonts w:ascii="Arial" w:eastAsia="Times New Roman" w:hAnsi="Arial" w:cs="Times New Roman"/>
      <w:b/>
      <w:sz w:val="20"/>
      <w:szCs w:val="20"/>
      <w:lang w:val="fr-FR" w:eastAsia="ar-SA" w:bidi="ar-SA"/>
    </w:rPr>
  </w:style>
  <w:style w:type="paragraph" w:customStyle="1" w:styleId="Retraitcorpsdetexte31">
    <w:name w:val="Retrait corps de texte 31"/>
    <w:basedOn w:val="Normal"/>
    <w:pPr>
      <w:widowControl/>
      <w:suppressAutoHyphens w:val="0"/>
      <w:ind w:left="-5"/>
      <w:jc w:val="both"/>
    </w:pPr>
    <w:rPr>
      <w:rFonts w:eastAsia="Times New Roman" w:cs="Times New Roman"/>
      <w:i/>
      <w:color w:val="FF0000"/>
      <w:sz w:val="22"/>
      <w:szCs w:val="20"/>
      <w:lang w:val="fr-FR" w:eastAsia="ar-SA" w:bidi="ar-SA"/>
    </w:rPr>
  </w:style>
  <w:style w:type="paragraph" w:styleId="En-tte">
    <w:name w:val="header"/>
    <w:basedOn w:val="Normal"/>
    <w:link w:val="En-tteCar"/>
    <w:uiPriority w:val="99"/>
    <w:pPr>
      <w:widowControl/>
      <w:tabs>
        <w:tab w:val="center" w:pos="4536"/>
        <w:tab w:val="right" w:pos="9072"/>
      </w:tabs>
      <w:suppressAutoHyphens w:val="0"/>
    </w:pPr>
    <w:rPr>
      <w:rFonts w:eastAsia="Times New Roman" w:cs="Times New Roman"/>
      <w:sz w:val="22"/>
      <w:szCs w:val="20"/>
      <w:lang w:val="fr-FR" w:eastAsia="ar-SA" w:bidi="ar-SA"/>
    </w:rPr>
  </w:style>
  <w:style w:type="paragraph" w:customStyle="1" w:styleId="Corpsdetexte21">
    <w:name w:val="Corps de texte 21"/>
    <w:basedOn w:val="Normal"/>
    <w:pPr>
      <w:widowControl/>
      <w:suppressAutoHyphens w:val="0"/>
      <w:jc w:val="both"/>
    </w:pPr>
    <w:rPr>
      <w:rFonts w:eastAsia="Times New Roman" w:cs="Times New Roman"/>
      <w:i/>
      <w:color w:val="FF0000"/>
      <w:sz w:val="22"/>
      <w:szCs w:val="20"/>
      <w:lang w:val="fr-FR" w:eastAsia="ar-SA" w:bidi="ar-SA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qFormat/>
    <w:pPr>
      <w:widowControl/>
      <w:suppressAutoHyphens w:val="0"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val="fr-FR" w:eastAsia="ar-SA" w:bidi="ar-SA"/>
    </w:rPr>
  </w:style>
  <w:style w:type="paragraph" w:customStyle="1" w:styleId="Corpsdetexte31">
    <w:name w:val="Corps de texte 31"/>
    <w:basedOn w:val="Normal"/>
    <w:pPr>
      <w:widowControl/>
      <w:suppressAutoHyphens w:val="0"/>
      <w:jc w:val="both"/>
    </w:pPr>
    <w:rPr>
      <w:rFonts w:ascii="Calibri" w:eastAsia="Times New Roman" w:hAnsi="Calibri" w:cs="Times New Roman"/>
      <w:sz w:val="22"/>
      <w:lang w:val="fr-FR" w:eastAsia="ar-SA" w:bidi="ar-SA"/>
    </w:rPr>
  </w:style>
  <w:style w:type="paragraph" w:styleId="Textedebulles">
    <w:name w:val="Balloon Text"/>
    <w:basedOn w:val="Normal"/>
    <w:pPr>
      <w:widowControl/>
      <w:suppressAutoHyphens w:val="0"/>
    </w:pPr>
    <w:rPr>
      <w:rFonts w:ascii="Tahoma" w:eastAsia="Times New Roman" w:hAnsi="Tahoma" w:cs="Times New Roman"/>
      <w:sz w:val="16"/>
      <w:szCs w:val="16"/>
      <w:lang w:val="x-none" w:eastAsia="ar-SA" w:bidi="ar-SA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Contenuducadre">
    <w:name w:val="Contenu du cadre"/>
    <w:basedOn w:val="Corpsdetexte"/>
  </w:style>
  <w:style w:type="character" w:styleId="Marquedecommentaire">
    <w:name w:val="annotation reference"/>
    <w:semiHidden/>
    <w:rsid w:val="0026677D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26677D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26677D"/>
    <w:rPr>
      <w:b/>
      <w:bCs/>
    </w:rPr>
  </w:style>
  <w:style w:type="table" w:styleId="Grilledutableau">
    <w:name w:val="Table Grid"/>
    <w:basedOn w:val="TableauNormal"/>
    <w:uiPriority w:val="59"/>
    <w:rsid w:val="00A43547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link w:val="Titre3"/>
    <w:semiHidden/>
    <w:locked/>
    <w:rsid w:val="001F3FEF"/>
    <w:rPr>
      <w:rFonts w:ascii="Arial" w:eastAsia="DejaVu Sans" w:hAnsi="Arial" w:cs="Arial"/>
      <w:b/>
      <w:bCs/>
      <w:kern w:val="1"/>
      <w:sz w:val="26"/>
      <w:szCs w:val="26"/>
      <w:lang w:val="en-US" w:eastAsia="hi-IN" w:bidi="hi-IN"/>
    </w:rPr>
  </w:style>
  <w:style w:type="paragraph" w:customStyle="1" w:styleId="Paragraphedeliste1">
    <w:name w:val="Paragraphe de liste1"/>
    <w:basedOn w:val="Normal"/>
    <w:rsid w:val="001F3FEF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fr-FR" w:eastAsia="en-US" w:bidi="ar-SA"/>
    </w:rPr>
  </w:style>
  <w:style w:type="paragraph" w:customStyle="1" w:styleId="Standard">
    <w:name w:val="Standard"/>
    <w:rsid w:val="00B632BA"/>
    <w:pPr>
      <w:widowControl w:val="0"/>
      <w:tabs>
        <w:tab w:val="left" w:pos="708"/>
      </w:tabs>
      <w:suppressAutoHyphens/>
    </w:pPr>
    <w:rPr>
      <w:rFonts w:cs="DejaVu Sans"/>
      <w:sz w:val="24"/>
      <w:szCs w:val="24"/>
      <w:lang w:val="en-US" w:eastAsia="hi-IN" w:bidi="hi-IN"/>
    </w:rPr>
  </w:style>
  <w:style w:type="paragraph" w:customStyle="1" w:styleId="Listecouleur-Accent11">
    <w:name w:val="Liste couleur - Accent 11"/>
    <w:basedOn w:val="Normal"/>
    <w:rsid w:val="00133CBA"/>
    <w:pPr>
      <w:ind w:left="720"/>
    </w:pPr>
    <w:rPr>
      <w:rFonts w:ascii="Cambria" w:eastAsia="MS ??" w:hAnsi="Cambria" w:cs="Cambria"/>
      <w:kern w:val="0"/>
      <w:lang w:val="fr-FR" w:eastAsia="zh-CN" w:bidi="ar-SA"/>
    </w:rPr>
  </w:style>
  <w:style w:type="numbering" w:customStyle="1" w:styleId="StyleAvecpucesTimesNewRomanGauche0mmSuspendu63mm">
    <w:name w:val="Style Avec puces Times New Roman Gauche :  0 mm Suspendu : 63 mm"/>
    <w:basedOn w:val="Aucuneliste"/>
    <w:rsid w:val="00133CBA"/>
    <w:pPr>
      <w:numPr>
        <w:numId w:val="8"/>
      </w:numPr>
    </w:pPr>
  </w:style>
  <w:style w:type="character" w:customStyle="1" w:styleId="CommentaireCar">
    <w:name w:val="Commentaire Car"/>
    <w:link w:val="Commentaire"/>
    <w:rsid w:val="00F91E71"/>
    <w:rPr>
      <w:rFonts w:eastAsia="DejaVu Sans" w:cs="DejaVu Sans"/>
      <w:kern w:val="1"/>
      <w:lang w:val="en-US" w:eastAsia="hi-IN" w:bidi="hi-IN"/>
    </w:rPr>
  </w:style>
  <w:style w:type="paragraph" w:customStyle="1" w:styleId="Default">
    <w:name w:val="Default"/>
    <w:rsid w:val="00F91E71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ja-JP"/>
    </w:rPr>
  </w:style>
  <w:style w:type="character" w:customStyle="1" w:styleId="En-tteCar">
    <w:name w:val="En-tête Car"/>
    <w:link w:val="En-tte"/>
    <w:uiPriority w:val="99"/>
    <w:rsid w:val="007E77E2"/>
    <w:rPr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9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1A697-AD05-4C35-80D8-3855A6D36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Programme de physique de la classe de MP</vt:lpstr>
    </vt:vector>
  </TitlesOfParts>
  <Company>MEN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 de physique de la classe de MP</dc:title>
  <dc:creator>N'cho janvier</dc:creator>
  <cp:lastModifiedBy>HP</cp:lastModifiedBy>
  <cp:revision>45</cp:revision>
  <cp:lastPrinted>2013-10-14T07:42:00Z</cp:lastPrinted>
  <dcterms:created xsi:type="dcterms:W3CDTF">2015-01-04T22:11:00Z</dcterms:created>
  <dcterms:modified xsi:type="dcterms:W3CDTF">2015-03-17T14:17:00Z</dcterms:modified>
</cp:coreProperties>
</file>